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7E2D" w14:textId="19FF441D" w:rsidR="000E4CAB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>Приложение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</w:t>
      </w:r>
      <w:r w:rsidRPr="000E4CAB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1FB10C73" w14:textId="71DEB353" w:rsidR="000E4CAB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 xml:space="preserve">ГБУЗ «Госпиталь для ветеранов войн» </w:t>
      </w:r>
    </w:p>
    <w:p w14:paraId="747D8702" w14:textId="09871EB0" w:rsidR="00693BB1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 xml:space="preserve">от 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«30» декабря </w:t>
      </w:r>
      <w:r w:rsidRPr="000E4CAB">
        <w:rPr>
          <w:rFonts w:ascii="Times New Roman" w:hAnsi="Times New Roman" w:cs="Times New Roman"/>
          <w:sz w:val="24"/>
          <w:szCs w:val="24"/>
        </w:rPr>
        <w:t>20</w:t>
      </w:r>
      <w:r w:rsidR="000E4CAB" w:rsidRPr="000E4CAB">
        <w:rPr>
          <w:rFonts w:ascii="Times New Roman" w:hAnsi="Times New Roman" w:cs="Times New Roman"/>
          <w:sz w:val="24"/>
          <w:szCs w:val="24"/>
        </w:rPr>
        <w:t>20 года № 443</w:t>
      </w:r>
    </w:p>
    <w:p w14:paraId="0EB13C6F" w14:textId="77777777" w:rsidR="00693BB1" w:rsidRPr="000B640A" w:rsidRDefault="00693BB1" w:rsidP="00BF2703">
      <w:pPr>
        <w:jc w:val="right"/>
        <w:rPr>
          <w:b/>
          <w:highlight w:val="yellow"/>
        </w:rPr>
      </w:pPr>
    </w:p>
    <w:p w14:paraId="5503BAD1" w14:textId="77777777" w:rsidR="000B640A" w:rsidRDefault="00BF2703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30149E5" w14:textId="5AA0BC4E" w:rsidR="000B640A" w:rsidRDefault="00BF2703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62312B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здравоохранения Республики Карелия</w:t>
      </w:r>
      <w:r w:rsidR="000B640A" w:rsidRPr="000B64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4A198D" w14:textId="435E4F50" w:rsidR="00BF2703" w:rsidRPr="0066358C" w:rsidRDefault="00624BB7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«Госпиталь для ветеранов войн» 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>20</w:t>
      </w:r>
      <w:r w:rsidR="000B640A">
        <w:rPr>
          <w:rFonts w:ascii="Times New Roman" w:hAnsi="Times New Roman" w:cs="Times New Roman"/>
          <w:b/>
          <w:sz w:val="28"/>
          <w:szCs w:val="28"/>
        </w:rPr>
        <w:t>21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>–202</w:t>
      </w:r>
      <w:r w:rsidR="000B640A">
        <w:rPr>
          <w:rFonts w:ascii="Times New Roman" w:hAnsi="Times New Roman" w:cs="Times New Roman"/>
          <w:b/>
          <w:sz w:val="28"/>
          <w:szCs w:val="28"/>
        </w:rPr>
        <w:t>3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04C2EFB2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6706"/>
        <w:gridCol w:w="3639"/>
        <w:gridCol w:w="3639"/>
      </w:tblGrid>
      <w:tr w:rsidR="00BF2703" w:rsidRPr="0066358C" w14:paraId="540CAC3C" w14:textId="77777777" w:rsidTr="009371E7">
        <w:tc>
          <w:tcPr>
            <w:tcW w:w="576" w:type="dxa"/>
          </w:tcPr>
          <w:p w14:paraId="45723F5A" w14:textId="77777777" w:rsidR="00BF2703" w:rsidRPr="00C55654" w:rsidRDefault="00BF2703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06" w:type="dxa"/>
          </w:tcPr>
          <w:p w14:paraId="4AF548AB" w14:textId="740824E9" w:rsidR="00BF2703" w:rsidRPr="00C55654" w:rsidRDefault="00BF2703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="000B640A"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39" w:type="dxa"/>
          </w:tcPr>
          <w:p w14:paraId="3EF1B451" w14:textId="50A295DD" w:rsidR="00BF2703" w:rsidRPr="00C55654" w:rsidRDefault="000B640A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639" w:type="dxa"/>
          </w:tcPr>
          <w:p w14:paraId="599F6C5A" w14:textId="44595874" w:rsidR="00BF2703" w:rsidRPr="00C55654" w:rsidRDefault="000B640A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55654" w:rsidRPr="0066358C" w14:paraId="3CF58892" w14:textId="77777777" w:rsidTr="003043B4">
        <w:tc>
          <w:tcPr>
            <w:tcW w:w="14560" w:type="dxa"/>
            <w:gridSpan w:val="4"/>
          </w:tcPr>
          <w:p w14:paraId="15280FDF" w14:textId="539C66CB" w:rsidR="00C55654" w:rsidRPr="00C55654" w:rsidRDefault="00C55654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Организационное обеспечение</w:t>
            </w:r>
          </w:p>
        </w:tc>
      </w:tr>
      <w:tr w:rsidR="000B640A" w:rsidRPr="0066358C" w14:paraId="7F562B6D" w14:textId="77777777" w:rsidTr="009371E7">
        <w:tc>
          <w:tcPr>
            <w:tcW w:w="576" w:type="dxa"/>
          </w:tcPr>
          <w:p w14:paraId="4ACFCDBA" w14:textId="37406276" w:rsidR="000B640A" w:rsidRPr="0066358C" w:rsidRDefault="000B640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56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14:paraId="21143CAD" w14:textId="56DF8247" w:rsidR="000B640A" w:rsidRPr="0066358C" w:rsidRDefault="003F251E" w:rsidP="003F2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(членов комиссии по противодействию коррупции) ГБУЗ «Госпиталь для ветеранов войн» при проведении Министерством здравоохранения Республики Карелия мероприятий, посвященных вопросам антикоррупционной деятельности. </w:t>
            </w:r>
          </w:p>
        </w:tc>
        <w:tc>
          <w:tcPr>
            <w:tcW w:w="3639" w:type="dxa"/>
          </w:tcPr>
          <w:p w14:paraId="2068861A" w14:textId="706A58AC" w:rsidR="000B640A" w:rsidRDefault="00FF6C3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39" w:type="dxa"/>
          </w:tcPr>
          <w:p w14:paraId="64ED5156" w14:textId="483EBFE2" w:rsidR="000B640A" w:rsidRPr="0066358C" w:rsidRDefault="00FF6C3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</w:tr>
      <w:tr w:rsidR="000B640A" w:rsidRPr="0066358C" w14:paraId="2CADDFB5" w14:textId="77777777" w:rsidTr="009371E7">
        <w:tc>
          <w:tcPr>
            <w:tcW w:w="576" w:type="dxa"/>
          </w:tcPr>
          <w:p w14:paraId="0D84CA82" w14:textId="062B01DC" w:rsidR="000B640A" w:rsidRPr="0066358C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5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6" w:type="dxa"/>
          </w:tcPr>
          <w:p w14:paraId="3A598B02" w14:textId="78F38CEF" w:rsidR="000B640A" w:rsidRPr="0066358C" w:rsidRDefault="00365B6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локальн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актов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требований законодательства о коррупции.</w:t>
            </w:r>
          </w:p>
        </w:tc>
        <w:tc>
          <w:tcPr>
            <w:tcW w:w="3639" w:type="dxa"/>
          </w:tcPr>
          <w:p w14:paraId="1836A4E5" w14:textId="545E739B" w:rsidR="000B640A" w:rsidRDefault="00365B6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39" w:type="dxa"/>
          </w:tcPr>
          <w:p w14:paraId="03609E84" w14:textId="40336521" w:rsidR="000B640A" w:rsidRPr="0066358C" w:rsidRDefault="005364D6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D10C97" w:rsidRPr="0066358C" w14:paraId="18F61FBD" w14:textId="77777777" w:rsidTr="009371E7">
        <w:tc>
          <w:tcPr>
            <w:tcW w:w="576" w:type="dxa"/>
          </w:tcPr>
          <w:p w14:paraId="2E22714D" w14:textId="18CF8025" w:rsidR="00D10C97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C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706" w:type="dxa"/>
          </w:tcPr>
          <w:p w14:paraId="7A6170E2" w14:textId="34D14A43" w:rsidR="00D10C97" w:rsidRDefault="00D10C9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карт</w:t>
            </w:r>
            <w:r w:rsidR="00FE5C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возникших при реализации функций Учреждения, и мер по их минимизации</w:t>
            </w:r>
          </w:p>
        </w:tc>
        <w:tc>
          <w:tcPr>
            <w:tcW w:w="3639" w:type="dxa"/>
          </w:tcPr>
          <w:p w14:paraId="07348D1C" w14:textId="53533053" w:rsidR="00D10C97" w:rsidRPr="00365B6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45B47D67" w14:textId="4B0F7865" w:rsidR="00D10C9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</w:t>
            </w:r>
          </w:p>
          <w:p w14:paraId="634C9581" w14:textId="77777777" w:rsidR="00D10C9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E78E" w14:textId="77777777" w:rsidR="00D10C9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14:paraId="4BC9FAAA" w14:textId="77777777" w:rsidR="00D10C9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40FB" w14:textId="77777777" w:rsidR="00D10C9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14:paraId="06161A28" w14:textId="6A436E33" w:rsidR="00D10C9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7F" w:rsidRPr="0066358C" w14:paraId="644107F4" w14:textId="77777777" w:rsidTr="009371E7">
        <w:tc>
          <w:tcPr>
            <w:tcW w:w="576" w:type="dxa"/>
          </w:tcPr>
          <w:p w14:paraId="6F772AFD" w14:textId="518459A6" w:rsidR="00957D7F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7D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6" w:type="dxa"/>
          </w:tcPr>
          <w:p w14:paraId="49B913B0" w14:textId="3577789C" w:rsidR="00957D7F" w:rsidRDefault="00542085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всех поступивших, в том числе через электронную почту и официальный сайт Учреждения обращений граждан и юридических лиц, на предмет наличия в них информации о возможных фактах проявления коррупции со стороны работников ГБУЗ «Госпиталь для ветеранов войн»,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анализа указанных обращений, организация доступа к данной базе правоохранительных органов</w:t>
            </w:r>
          </w:p>
        </w:tc>
        <w:tc>
          <w:tcPr>
            <w:tcW w:w="3639" w:type="dxa"/>
          </w:tcPr>
          <w:p w14:paraId="5C351071" w14:textId="1440668A" w:rsidR="00957D7F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3639" w:type="dxa"/>
          </w:tcPr>
          <w:p w14:paraId="415C0026" w14:textId="6FF06FFD" w:rsidR="00957D7F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7AC4A028" w14:textId="3E7CDBF2" w:rsidR="00542085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  <w:tr w:rsidR="00C00190" w:rsidRPr="0066358C" w14:paraId="65E5C94B" w14:textId="77777777" w:rsidTr="009371E7">
        <w:tc>
          <w:tcPr>
            <w:tcW w:w="576" w:type="dxa"/>
          </w:tcPr>
          <w:p w14:paraId="633F47B2" w14:textId="2DD6DD91" w:rsidR="00C00190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311688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6" w:type="dxa"/>
          </w:tcPr>
          <w:p w14:paraId="0DAE50D5" w14:textId="75215501" w:rsidR="00C00190" w:rsidRDefault="00C00190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реализация планов мероприятий по противодействию коррупции в Учреждении. </w:t>
            </w:r>
          </w:p>
        </w:tc>
        <w:tc>
          <w:tcPr>
            <w:tcW w:w="3639" w:type="dxa"/>
          </w:tcPr>
          <w:p w14:paraId="735FB4B2" w14:textId="59F83FF1" w:rsidR="00C00190" w:rsidRPr="00542085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2737BEE6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39A40F25" w14:textId="77777777" w:rsidR="00C00190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00190" w:rsidRPr="0066358C" w14:paraId="59E7F8A4" w14:textId="77777777" w:rsidTr="009371E7">
        <w:tc>
          <w:tcPr>
            <w:tcW w:w="576" w:type="dxa"/>
          </w:tcPr>
          <w:p w14:paraId="08E5099B" w14:textId="15B0DA3D" w:rsidR="00C00190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6" w:type="dxa"/>
          </w:tcPr>
          <w:p w14:paraId="55AE3B53" w14:textId="2557E78A" w:rsidR="00C00190" w:rsidRDefault="00C00190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Министерство здравоохранения Республики Карелия отчета о принятых мерах и реализованных мероприятиях</w:t>
            </w:r>
            <w:r w:rsidR="00CC065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</w:tcPr>
          <w:p w14:paraId="1826CBF3" w14:textId="65DE4959" w:rsidR="00C00190" w:rsidRPr="00542085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39" w:type="dxa"/>
          </w:tcPr>
          <w:p w14:paraId="1A73092B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236AF93A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54" w:rsidRPr="0066358C" w14:paraId="1127C6AB" w14:textId="77777777" w:rsidTr="009371E7">
        <w:tc>
          <w:tcPr>
            <w:tcW w:w="576" w:type="dxa"/>
          </w:tcPr>
          <w:p w14:paraId="18187D30" w14:textId="41D3111E" w:rsidR="00C55654" w:rsidRDefault="00C7199D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6706" w:type="dxa"/>
          </w:tcPr>
          <w:p w14:paraId="7E8755DA" w14:textId="69938FEC" w:rsidR="00C55654" w:rsidRDefault="00C7199D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медицинской, административно-хозяйственной в соответствии с «Кодексом этики и служебного поведения ГБУЗ «Госпиталь для ветеранов войн»</w:t>
            </w:r>
          </w:p>
        </w:tc>
        <w:tc>
          <w:tcPr>
            <w:tcW w:w="3639" w:type="dxa"/>
          </w:tcPr>
          <w:p w14:paraId="28F58DF9" w14:textId="1872BB6B" w:rsidR="00C55654" w:rsidRDefault="00D86998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34617DBA" w14:textId="77777777" w:rsidR="00C55654" w:rsidRDefault="00D8699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6F545402" w14:textId="4CD8CDF1" w:rsidR="00D86998" w:rsidRDefault="00D8699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9" w:rsidRPr="0066358C" w14:paraId="19FCF3FD" w14:textId="77777777" w:rsidTr="00D43ABD">
        <w:tc>
          <w:tcPr>
            <w:tcW w:w="14560" w:type="dxa"/>
            <w:gridSpan w:val="4"/>
          </w:tcPr>
          <w:p w14:paraId="63324138" w14:textId="02165247" w:rsidR="00C20B49" w:rsidRPr="00C20B49" w:rsidRDefault="00C20B49" w:rsidP="00C00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2.Экспертиза нормативных правовых актов Республики Карелия и их проектов в целях выявления в них положений, способствующих проявлению коррупции, анализ правоприменительной практики</w:t>
            </w:r>
          </w:p>
        </w:tc>
      </w:tr>
      <w:tr w:rsidR="009371E7" w:rsidRPr="0066358C" w14:paraId="15AB2818" w14:textId="77777777" w:rsidTr="009371E7">
        <w:tc>
          <w:tcPr>
            <w:tcW w:w="576" w:type="dxa"/>
          </w:tcPr>
          <w:p w14:paraId="2BA498D6" w14:textId="073C361F" w:rsidR="009371E7" w:rsidRDefault="00C20B49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706" w:type="dxa"/>
          </w:tcPr>
          <w:p w14:paraId="648812CC" w14:textId="16825EC1" w:rsidR="009371E7" w:rsidRDefault="009371E7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нормативно-правовой и договорной документации в соответствии с требованиями действующего законодательства. </w:t>
            </w:r>
          </w:p>
        </w:tc>
        <w:tc>
          <w:tcPr>
            <w:tcW w:w="3639" w:type="dxa"/>
          </w:tcPr>
          <w:p w14:paraId="5345F9C5" w14:textId="4C6CFD95" w:rsidR="009371E7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71E7"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39" w:type="dxa"/>
          </w:tcPr>
          <w:p w14:paraId="246FF17B" w14:textId="77777777" w:rsidR="009371E7" w:rsidRDefault="009371E7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3E8BD65B" w14:textId="77777777" w:rsidR="009371E7" w:rsidRDefault="009371E7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4B" w:rsidRPr="0066358C" w14:paraId="31961965" w14:textId="77777777" w:rsidTr="009371E7">
        <w:tc>
          <w:tcPr>
            <w:tcW w:w="576" w:type="dxa"/>
          </w:tcPr>
          <w:p w14:paraId="3472ECE4" w14:textId="0CA9F668" w:rsidR="0073284B" w:rsidRDefault="00C20B49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706" w:type="dxa"/>
          </w:tcPr>
          <w:p w14:paraId="37F6C77D" w14:textId="43082F4B" w:rsidR="0073284B" w:rsidRDefault="0073284B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 (локальных актов) на официальном сайте ГБУЗ «Госпиталь для ветеранов войн» в информационно-телекоммуникационной сети Интернет для обеспечения возможности проведения независимой антикоррупционной экспертизы.</w:t>
            </w:r>
          </w:p>
        </w:tc>
        <w:tc>
          <w:tcPr>
            <w:tcW w:w="3639" w:type="dxa"/>
          </w:tcPr>
          <w:p w14:paraId="114FC607" w14:textId="6BEEBD8B" w:rsidR="0073284B" w:rsidRPr="00542085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284B"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39" w:type="dxa"/>
          </w:tcPr>
          <w:p w14:paraId="39536AFD" w14:textId="77777777" w:rsidR="0073284B" w:rsidRDefault="0073284B" w:rsidP="00732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3C6CB630" w14:textId="77777777" w:rsidR="0073284B" w:rsidRDefault="0073284B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4B" w:rsidRPr="0066358C" w14:paraId="1982368B" w14:textId="77777777" w:rsidTr="009371E7">
        <w:tc>
          <w:tcPr>
            <w:tcW w:w="576" w:type="dxa"/>
          </w:tcPr>
          <w:p w14:paraId="7369747A" w14:textId="140E3921" w:rsidR="0073284B" w:rsidRDefault="00C20B49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706" w:type="dxa"/>
          </w:tcPr>
          <w:p w14:paraId="2FA66D6C" w14:textId="0D9CD393" w:rsidR="0073284B" w:rsidRDefault="00466DBC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результатам, вступивших 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конную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у решений сулов, арбитражных судов о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ии недействительн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ми ненормативных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 xml:space="preserve">, незаконными решений и действий (бездействия)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 xml:space="preserve"> и его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лжностных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 xml:space="preserve"> лиц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ях выработки и принятия мер по предупреждению и 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466DBC">
              <w:rPr>
                <w:rFonts w:ascii="Times New Roman" w:hAnsi="Times New Roman" w:cs="Times New Roman"/>
                <w:sz w:val="24"/>
                <w:szCs w:val="24"/>
              </w:rPr>
              <w:t>ению причин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ыявленных нарушений.</w:t>
            </w:r>
          </w:p>
        </w:tc>
        <w:tc>
          <w:tcPr>
            <w:tcW w:w="3639" w:type="dxa"/>
          </w:tcPr>
          <w:p w14:paraId="1EC0A0E0" w14:textId="7F358A26" w:rsidR="0073284B" w:rsidRPr="00542085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6DBC"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39" w:type="dxa"/>
          </w:tcPr>
          <w:p w14:paraId="2B53CB7A" w14:textId="77777777" w:rsidR="00466DBC" w:rsidRDefault="00466DBC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5EE886A4" w14:textId="77777777" w:rsidR="0073284B" w:rsidRDefault="0073284B" w:rsidP="00732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9" w:rsidRPr="0066358C" w14:paraId="2A18CDD4" w14:textId="77777777" w:rsidTr="00895A67">
        <w:tc>
          <w:tcPr>
            <w:tcW w:w="14560" w:type="dxa"/>
            <w:gridSpan w:val="4"/>
          </w:tcPr>
          <w:p w14:paraId="633CAF2A" w14:textId="06DC16F7" w:rsidR="00C20B49" w:rsidRPr="00C20B49" w:rsidRDefault="00C20B49" w:rsidP="00466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Кадровая политика</w:t>
            </w:r>
          </w:p>
        </w:tc>
      </w:tr>
      <w:tr w:rsidR="00466DBC" w:rsidRPr="0066358C" w14:paraId="10E024F2" w14:textId="77777777" w:rsidTr="009371E7">
        <w:tc>
          <w:tcPr>
            <w:tcW w:w="576" w:type="dxa"/>
          </w:tcPr>
          <w:p w14:paraId="3E35AB66" w14:textId="3CFBF42C" w:rsidR="00466DBC" w:rsidRDefault="00C20B49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706" w:type="dxa"/>
          </w:tcPr>
          <w:p w14:paraId="2BFD38FB" w14:textId="6F83C346" w:rsidR="00466DBC" w:rsidRPr="00466DBC" w:rsidRDefault="00466DBC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ГБУЗ «Госпиталь для ветеранов войн»</w:t>
            </w:r>
            <w:r w:rsidR="00311DD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мероприятиях по противодействию коррупции, по образовательным программам в области противодействие коррупции.</w:t>
            </w:r>
          </w:p>
        </w:tc>
        <w:tc>
          <w:tcPr>
            <w:tcW w:w="3639" w:type="dxa"/>
          </w:tcPr>
          <w:p w14:paraId="2C7FAF41" w14:textId="161DB7D1" w:rsidR="00466DBC" w:rsidRPr="00542085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1DD4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639" w:type="dxa"/>
          </w:tcPr>
          <w:p w14:paraId="397321B0" w14:textId="021CB675" w:rsidR="00466DBC" w:rsidRDefault="00311DD4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C42980" w:rsidRPr="0066358C" w14:paraId="0CE3F83F" w14:textId="77777777" w:rsidTr="009371E7">
        <w:tc>
          <w:tcPr>
            <w:tcW w:w="576" w:type="dxa"/>
          </w:tcPr>
          <w:p w14:paraId="0DED1399" w14:textId="5514EEED" w:rsidR="00C42980" w:rsidRDefault="00C20B49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282346"/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C4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14:paraId="5B1586B5" w14:textId="6CC1FC25" w:rsidR="00C42980" w:rsidRDefault="00E97708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</w:t>
            </w:r>
            <w:r w:rsidR="001D4C83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интересов.</w:t>
            </w:r>
          </w:p>
        </w:tc>
        <w:tc>
          <w:tcPr>
            <w:tcW w:w="3639" w:type="dxa"/>
          </w:tcPr>
          <w:p w14:paraId="63DDBB72" w14:textId="58BC3619" w:rsidR="00C42980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7708"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39" w:type="dxa"/>
          </w:tcPr>
          <w:p w14:paraId="4C6D019E" w14:textId="3F296CDF" w:rsidR="00C42980" w:rsidRDefault="00E97708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bookmarkEnd w:id="1"/>
      <w:tr w:rsidR="003A6002" w:rsidRPr="0066358C" w14:paraId="6E8DC220" w14:textId="77777777" w:rsidTr="009371E7">
        <w:tc>
          <w:tcPr>
            <w:tcW w:w="576" w:type="dxa"/>
          </w:tcPr>
          <w:p w14:paraId="092CF6EF" w14:textId="183D9CEA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6706" w:type="dxa"/>
          </w:tcPr>
          <w:p w14:paraId="1D09DD82" w14:textId="7182C532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контрактного управляющего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 контрактной службы и работников, входящих в состав комиссии по осуществлению закупок в соответствии с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9" w:type="dxa"/>
          </w:tcPr>
          <w:p w14:paraId="1E837DEC" w14:textId="4F801803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39" w:type="dxa"/>
          </w:tcPr>
          <w:p w14:paraId="35829B54" w14:textId="4A49513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B3672D" w:rsidRPr="0066358C" w14:paraId="56363CA8" w14:textId="77777777" w:rsidTr="009371E7">
        <w:tc>
          <w:tcPr>
            <w:tcW w:w="576" w:type="dxa"/>
          </w:tcPr>
          <w:p w14:paraId="45F37E11" w14:textId="06852035" w:rsidR="00B3672D" w:rsidRDefault="00B3672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6706" w:type="dxa"/>
          </w:tcPr>
          <w:p w14:paraId="293839A7" w14:textId="1F9A3282" w:rsidR="00B3672D" w:rsidRPr="003A6002" w:rsidRDefault="00B3672D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руководителем учреждения сведений о своих доходах, об имуществе и обязательствах имущественного характера</w:t>
            </w:r>
          </w:p>
        </w:tc>
        <w:tc>
          <w:tcPr>
            <w:tcW w:w="3639" w:type="dxa"/>
          </w:tcPr>
          <w:p w14:paraId="22FEFEB2" w14:textId="27CC35FF" w:rsidR="001A7519" w:rsidRDefault="001A7519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приказу</w:t>
            </w:r>
            <w:r w:rsidR="00B3672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</w:t>
            </w:r>
          </w:p>
          <w:p w14:paraId="6D088F96" w14:textId="114519E4" w:rsidR="00B3672D" w:rsidRDefault="00B3672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</w:tc>
        <w:tc>
          <w:tcPr>
            <w:tcW w:w="3639" w:type="dxa"/>
          </w:tcPr>
          <w:p w14:paraId="7C79581D" w14:textId="5908907D" w:rsidR="00B3672D" w:rsidRDefault="00B3672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2D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7BA71D1D" w14:textId="77777777" w:rsidTr="00745D33">
        <w:tc>
          <w:tcPr>
            <w:tcW w:w="14560" w:type="dxa"/>
            <w:gridSpan w:val="4"/>
          </w:tcPr>
          <w:p w14:paraId="6BCEE7FF" w14:textId="1C185EE1" w:rsidR="003A6002" w:rsidRPr="00C20B49" w:rsidRDefault="003A6002" w:rsidP="003A6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Антикоррупционное просвещение, образование и пропаганда</w:t>
            </w:r>
          </w:p>
        </w:tc>
      </w:tr>
      <w:tr w:rsidR="003A6002" w:rsidRPr="0066358C" w14:paraId="4DCEB28D" w14:textId="77777777" w:rsidTr="009371E7">
        <w:tc>
          <w:tcPr>
            <w:tcW w:w="576" w:type="dxa"/>
          </w:tcPr>
          <w:p w14:paraId="6B64C560" w14:textId="3CF0686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06" w:type="dxa"/>
          </w:tcPr>
          <w:p w14:paraId="13F4DD61" w14:textId="66FCB87B" w:rsidR="003A6002" w:rsidRPr="00AD17DA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DA"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представителями средств массовой информации, публикация статей, организация репортажей в печатных изданиях, электронных средствах массовой информации, освещение мероприятий Учреждения по вопросам противодействия коррупции в установленной сфере деятельности.</w:t>
            </w:r>
          </w:p>
        </w:tc>
        <w:tc>
          <w:tcPr>
            <w:tcW w:w="3639" w:type="dxa"/>
          </w:tcPr>
          <w:p w14:paraId="33DD7C20" w14:textId="404691E4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0DF1D4E1" w14:textId="49B8C6C1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529C18E1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F9FB5" w14:textId="431B6B58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</w:tr>
      <w:tr w:rsidR="003A6002" w:rsidRPr="0066358C" w14:paraId="341E7F6F" w14:textId="77777777" w:rsidTr="009371E7">
        <w:tc>
          <w:tcPr>
            <w:tcW w:w="576" w:type="dxa"/>
          </w:tcPr>
          <w:p w14:paraId="4FC183AF" w14:textId="65345A0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706" w:type="dxa"/>
          </w:tcPr>
          <w:p w14:paraId="4DE5B02F" w14:textId="7F19C752" w:rsidR="003A6002" w:rsidRPr="00052B71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ьной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ГБУЗ «Госпиталь для ветеранов войн»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по положениям антикоррупционного законодательства Российской Федерации, в том числе об ответственности за коррупционные правонарушения, о недопустимости возникновения конфликта интересов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путях его регулирования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, 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людении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норм при выполнении должностных обязанностей,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 запретах, 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ничениях и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бованиях, 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9" w:type="dxa"/>
          </w:tcPr>
          <w:p w14:paraId="7FA4CC38" w14:textId="2BBDDBAE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58346EBE" w14:textId="37E5E80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0A0417CA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75AE" w14:textId="42B6B130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6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0FC44D13" w14:textId="77777777" w:rsidTr="009371E7">
        <w:tc>
          <w:tcPr>
            <w:tcW w:w="576" w:type="dxa"/>
          </w:tcPr>
          <w:p w14:paraId="67AEBB93" w14:textId="73504AF3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706" w:type="dxa"/>
          </w:tcPr>
          <w:p w14:paraId="355EE213" w14:textId="137F5C4D" w:rsidR="003A6002" w:rsidRPr="00052B71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лиц при приеме на работу о положениях действующего законодательства о противодействии коррупции.</w:t>
            </w:r>
          </w:p>
        </w:tc>
        <w:tc>
          <w:tcPr>
            <w:tcW w:w="3639" w:type="dxa"/>
          </w:tcPr>
          <w:p w14:paraId="1413CD6B" w14:textId="272E6C8D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56BC4588" w14:textId="364B3756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6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62A7ECC7" w14:textId="77777777" w:rsidTr="007C0C31">
        <w:tc>
          <w:tcPr>
            <w:tcW w:w="14560" w:type="dxa"/>
            <w:gridSpan w:val="4"/>
          </w:tcPr>
          <w:p w14:paraId="5B9AF4A3" w14:textId="70AB5AAC" w:rsidR="003A6002" w:rsidRPr="00C20B49" w:rsidRDefault="003A6002" w:rsidP="003A6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Обеспечение прозрачности деятельности ГБУЗ «Госпиталь для ветеранов войн»</w:t>
            </w:r>
          </w:p>
        </w:tc>
      </w:tr>
      <w:tr w:rsidR="003A6002" w:rsidRPr="0066358C" w14:paraId="02375A0E" w14:textId="77777777" w:rsidTr="009371E7">
        <w:tc>
          <w:tcPr>
            <w:tcW w:w="576" w:type="dxa"/>
          </w:tcPr>
          <w:p w14:paraId="17E53DA9" w14:textId="6B879FFC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706" w:type="dxa"/>
          </w:tcPr>
          <w:p w14:paraId="507B327E" w14:textId="71680701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актуальном состоянии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. Публикация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3639" w:type="dxa"/>
          </w:tcPr>
          <w:p w14:paraId="214CEB29" w14:textId="62B2DB95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3639" w:type="dxa"/>
          </w:tcPr>
          <w:p w14:paraId="2378756E" w14:textId="066C03C3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609A5CD6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7063" w14:textId="3ABF90CF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1E56F888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4024" w14:textId="74D2FDB7" w:rsidR="003A6002" w:rsidRPr="0059596C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1EF96E3A" w14:textId="77777777" w:rsidTr="009371E7">
        <w:tc>
          <w:tcPr>
            <w:tcW w:w="576" w:type="dxa"/>
          </w:tcPr>
          <w:p w14:paraId="4D3FE532" w14:textId="280FF96A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6706" w:type="dxa"/>
          </w:tcPr>
          <w:p w14:paraId="274893F2" w14:textId="776E90E9" w:rsidR="003A6002" w:rsidRPr="00F602EB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 стендах ГБУЗ «Госпиталь для ветеранов войн» информации о структуре Учреждения, нормативных правовых актов, регламентирующих деятельность Учреждения, о времени приема главного врача (заместителей главного врача), адресах и телефонах вышестоящих инстанций, перечня предоставляемых Учреждением государственных услуг, предоставляемых на бесплатной основе, а также перечня платных медицинских услуг.</w:t>
            </w:r>
          </w:p>
        </w:tc>
        <w:tc>
          <w:tcPr>
            <w:tcW w:w="3639" w:type="dxa"/>
          </w:tcPr>
          <w:p w14:paraId="26606A28" w14:textId="36D0CB81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1D4C832C" w14:textId="1B50F47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0BBE7B81" w14:textId="2594BF49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0891" w14:textId="394288FE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5BD53FB2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7C7178CB" w14:textId="77777777" w:rsidTr="009371E7">
        <w:tc>
          <w:tcPr>
            <w:tcW w:w="576" w:type="dxa"/>
          </w:tcPr>
          <w:p w14:paraId="00BB89FA" w14:textId="160C2AF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706" w:type="dxa"/>
          </w:tcPr>
          <w:p w14:paraId="35A8FCC9" w14:textId="4FAB1C2C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разработанных ГБУЗ «Госпиталь для ветеранов войн» локальных нормативных правовых актов на официальном сайте в информационно-телекоммуникационной сети «Интернет» для независимой антикоррупционной экспертизы.</w:t>
            </w:r>
          </w:p>
        </w:tc>
        <w:tc>
          <w:tcPr>
            <w:tcW w:w="3639" w:type="dxa"/>
          </w:tcPr>
          <w:p w14:paraId="2EF67101" w14:textId="769C92D8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47707CF3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41765669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DD5B4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205C593F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0B54" w14:textId="11D88D4C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2102458C" w14:textId="77777777" w:rsidTr="009371E7">
        <w:tc>
          <w:tcPr>
            <w:tcW w:w="576" w:type="dxa"/>
          </w:tcPr>
          <w:p w14:paraId="305C2138" w14:textId="6E06B34A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706" w:type="dxa"/>
          </w:tcPr>
          <w:p w14:paraId="59731B69" w14:textId="495CE051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Республики Карелия об объемах, порядке оказания бесплатной медицинской помощи в рамках Территориальной программы государственных гарантий оказания гражданам Российской Федерации бесплатной медицинской помощи в Республике Карелия. </w:t>
            </w:r>
          </w:p>
        </w:tc>
        <w:tc>
          <w:tcPr>
            <w:tcW w:w="3639" w:type="dxa"/>
          </w:tcPr>
          <w:p w14:paraId="2FEF8295" w14:textId="0DD7B719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31B6FD8D" w14:textId="2EDF8BA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12715623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639D1480" w14:textId="77777777" w:rsidTr="009371E7">
        <w:tc>
          <w:tcPr>
            <w:tcW w:w="576" w:type="dxa"/>
          </w:tcPr>
          <w:p w14:paraId="7EEEF7F6" w14:textId="5CBA3186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706" w:type="dxa"/>
          </w:tcPr>
          <w:p w14:paraId="30AB84B7" w14:textId="40B63466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и актуализация раздела «Противодействие коррупции» официального сайта ГБУЗ «Госпиталь для ветеранов войн».</w:t>
            </w:r>
          </w:p>
        </w:tc>
        <w:tc>
          <w:tcPr>
            <w:tcW w:w="3639" w:type="dxa"/>
          </w:tcPr>
          <w:p w14:paraId="3F0F2D22" w14:textId="56B97A76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44434439" w14:textId="0E797891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0853BAD8" w14:textId="77777777" w:rsidTr="009371E7">
        <w:tc>
          <w:tcPr>
            <w:tcW w:w="576" w:type="dxa"/>
          </w:tcPr>
          <w:p w14:paraId="1BDF5B1B" w14:textId="30BD856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706" w:type="dxa"/>
          </w:tcPr>
          <w:p w14:paraId="62B6D420" w14:textId="355B6305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обратной связи с гражданами посредством работы телефона «горячей линии» по приему обращений граждан по вопросам организации оказания и качества медицинской помощи и лекарственного обеспечения населения. </w:t>
            </w:r>
          </w:p>
        </w:tc>
        <w:tc>
          <w:tcPr>
            <w:tcW w:w="3639" w:type="dxa"/>
          </w:tcPr>
          <w:p w14:paraId="1AF4CE1B" w14:textId="66250019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73C4E887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3C93ACAA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145D6C14" w14:textId="77777777" w:rsidTr="009371E7">
        <w:tc>
          <w:tcPr>
            <w:tcW w:w="576" w:type="dxa"/>
          </w:tcPr>
          <w:p w14:paraId="5B7B2C5D" w14:textId="0E188F26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6706" w:type="dxa"/>
          </w:tcPr>
          <w:p w14:paraId="1F61E4CC" w14:textId="6F44F725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исполнения 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 xml:space="preserve"> обмена подарками и знаками делового гостеприимства в 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деятельности.</w:t>
            </w:r>
          </w:p>
        </w:tc>
        <w:tc>
          <w:tcPr>
            <w:tcW w:w="3639" w:type="dxa"/>
          </w:tcPr>
          <w:p w14:paraId="09932700" w14:textId="12CC87A2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39" w:type="dxa"/>
          </w:tcPr>
          <w:p w14:paraId="6D4BEA03" w14:textId="0A12692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</w:tbl>
    <w:p w14:paraId="08448963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2703" w:rsidRPr="0066358C" w:rsidSect="00FE5C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2"/>
    <w:rsid w:val="00004EF4"/>
    <w:rsid w:val="00052B71"/>
    <w:rsid w:val="000B640A"/>
    <w:rsid w:val="000E4CAB"/>
    <w:rsid w:val="00157E7A"/>
    <w:rsid w:val="0019719A"/>
    <w:rsid w:val="001A7519"/>
    <w:rsid w:val="001D4C83"/>
    <w:rsid w:val="00273100"/>
    <w:rsid w:val="002B58BF"/>
    <w:rsid w:val="00311DD4"/>
    <w:rsid w:val="0033725C"/>
    <w:rsid w:val="00365ABC"/>
    <w:rsid w:val="00365B67"/>
    <w:rsid w:val="00393842"/>
    <w:rsid w:val="003A6002"/>
    <w:rsid w:val="003F251E"/>
    <w:rsid w:val="004265EC"/>
    <w:rsid w:val="00466DBC"/>
    <w:rsid w:val="00486813"/>
    <w:rsid w:val="004D29A0"/>
    <w:rsid w:val="005173C9"/>
    <w:rsid w:val="005364D6"/>
    <w:rsid w:val="00542085"/>
    <w:rsid w:val="00571857"/>
    <w:rsid w:val="00573D34"/>
    <w:rsid w:val="0058431C"/>
    <w:rsid w:val="0059596C"/>
    <w:rsid w:val="005F6A08"/>
    <w:rsid w:val="0062312B"/>
    <w:rsid w:val="00624BB7"/>
    <w:rsid w:val="0066261E"/>
    <w:rsid w:val="0066358C"/>
    <w:rsid w:val="0068715F"/>
    <w:rsid w:val="00693BB1"/>
    <w:rsid w:val="0073284B"/>
    <w:rsid w:val="007447B2"/>
    <w:rsid w:val="007A0D27"/>
    <w:rsid w:val="00890537"/>
    <w:rsid w:val="00933759"/>
    <w:rsid w:val="009371E7"/>
    <w:rsid w:val="00957D7F"/>
    <w:rsid w:val="00A71FD5"/>
    <w:rsid w:val="00AA215D"/>
    <w:rsid w:val="00AD17DA"/>
    <w:rsid w:val="00AE4D44"/>
    <w:rsid w:val="00B3672D"/>
    <w:rsid w:val="00B94FD8"/>
    <w:rsid w:val="00BF2703"/>
    <w:rsid w:val="00C00190"/>
    <w:rsid w:val="00C153B9"/>
    <w:rsid w:val="00C20B49"/>
    <w:rsid w:val="00C42980"/>
    <w:rsid w:val="00C55654"/>
    <w:rsid w:val="00C7199D"/>
    <w:rsid w:val="00CC065B"/>
    <w:rsid w:val="00D10C97"/>
    <w:rsid w:val="00D86998"/>
    <w:rsid w:val="00E7664A"/>
    <w:rsid w:val="00E8072F"/>
    <w:rsid w:val="00E81AD1"/>
    <w:rsid w:val="00E97708"/>
    <w:rsid w:val="00F602EB"/>
    <w:rsid w:val="00F925C9"/>
    <w:rsid w:val="00FD103D"/>
    <w:rsid w:val="00FD26B4"/>
    <w:rsid w:val="00FE5CE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9643"/>
  <w15:docId w15:val="{615CE071-F0E2-4EFF-82E4-FBE3239B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yurist</cp:lastModifiedBy>
  <cp:revision>30</cp:revision>
  <cp:lastPrinted>2020-02-14T09:56:00Z</cp:lastPrinted>
  <dcterms:created xsi:type="dcterms:W3CDTF">2021-09-21T06:24:00Z</dcterms:created>
  <dcterms:modified xsi:type="dcterms:W3CDTF">2021-09-23T07:49:00Z</dcterms:modified>
</cp:coreProperties>
</file>